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1B3B" w14:textId="19BF8729" w:rsidR="00712AE1" w:rsidRPr="00E15C32" w:rsidRDefault="00712AE1">
      <w:pP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</w:pPr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Prodotti di Forever che conten</w:t>
      </w:r>
      <w:r w:rsidR="00ED44ED"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g</w:t>
      </w:r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 xml:space="preserve">ono SOIA: </w:t>
      </w:r>
    </w:p>
    <w:p w14:paraId="46ECEC20" w14:textId="77777777" w:rsidR="00712AE1" w:rsidRDefault="00712AE1"/>
    <w:p w14:paraId="2B36985B" w14:textId="64DB3D9B" w:rsidR="00712AE1" w:rsidRDefault="00712AE1">
      <w:r>
        <w:t xml:space="preserve">470 </w:t>
      </w:r>
      <w:r w:rsidRPr="00D52CC0">
        <w:rPr>
          <w:b/>
          <w:bCs/>
          <w:sz w:val="28"/>
          <w:szCs w:val="28"/>
        </w:rPr>
        <w:t>Forever Lite Ultra vani</w:t>
      </w:r>
      <w:r w:rsidR="00D52CC0" w:rsidRPr="00D52CC0">
        <w:rPr>
          <w:b/>
          <w:bCs/>
          <w:sz w:val="28"/>
          <w:szCs w:val="28"/>
        </w:rPr>
        <w:t>gli</w:t>
      </w:r>
      <w:r w:rsidRPr="00D52CC0">
        <w:rPr>
          <w:b/>
          <w:bCs/>
          <w:sz w:val="28"/>
          <w:szCs w:val="28"/>
        </w:rPr>
        <w:t>a</w:t>
      </w:r>
      <w:r>
        <w:t xml:space="preserve"> – pasto sostitutivo</w:t>
      </w:r>
      <w:r w:rsidR="00D52CC0">
        <w:br/>
      </w:r>
      <w:r>
        <w:t xml:space="preserve">471 </w:t>
      </w:r>
      <w:r w:rsidRPr="00D52CC0">
        <w:rPr>
          <w:b/>
          <w:bCs/>
          <w:sz w:val="28"/>
          <w:szCs w:val="28"/>
        </w:rPr>
        <w:t>Forever Lite Ultra ciocco</w:t>
      </w:r>
      <w:r>
        <w:t xml:space="preserve"> – pasto sostitutivo </w:t>
      </w:r>
    </w:p>
    <w:p w14:paraId="2DAA1716" w14:textId="0C699C2C" w:rsidR="00712AE1" w:rsidRDefault="00712AE1">
      <w:pPr>
        <w:rPr>
          <w:rFonts w:ascii="Muli" w:hAnsi="Muli"/>
          <w:color w:val="000000"/>
          <w:spacing w:val="8"/>
          <w:sz w:val="21"/>
          <w:szCs w:val="21"/>
          <w:shd w:val="clear" w:color="auto" w:fill="F4F4F4"/>
        </w:rPr>
      </w:pPr>
      <w:r>
        <w:t xml:space="preserve">65 </w:t>
      </w:r>
      <w:r w:rsidRPr="00D52CC0">
        <w:rPr>
          <w:b/>
          <w:bCs/>
          <w:sz w:val="28"/>
          <w:szCs w:val="28"/>
        </w:rPr>
        <w:t>Forever Garlic-Thyme</w:t>
      </w:r>
      <w:r>
        <w:t xml:space="preserve"> – integratore con aglio e timo</w:t>
      </w:r>
      <w:r w:rsidR="00B34C52">
        <w:t xml:space="preserve"> </w:t>
      </w:r>
    </w:p>
    <w:p w14:paraId="3A5F148D" w14:textId="761409F9" w:rsidR="00145B12" w:rsidRDefault="00864170" w:rsidP="00864170">
      <w:r>
        <w:t xml:space="preserve">374 </w:t>
      </w:r>
      <w:r w:rsidRPr="00D52CC0">
        <w:rPr>
          <w:b/>
          <w:bCs/>
          <w:sz w:val="28"/>
          <w:szCs w:val="28"/>
        </w:rPr>
        <w:t>Forever Vitolize Men</w:t>
      </w:r>
      <w:r>
        <w:t xml:space="preserve"> – integratore per uomini</w:t>
      </w:r>
      <w:r w:rsidR="00D52CC0">
        <w:br/>
      </w:r>
      <w:r>
        <w:t xml:space="preserve">520 </w:t>
      </w:r>
      <w:r w:rsidRPr="00D52CC0">
        <w:rPr>
          <w:b/>
          <w:bCs/>
          <w:sz w:val="28"/>
          <w:szCs w:val="28"/>
        </w:rPr>
        <w:t>Forever Fast Break Bar</w:t>
      </w:r>
      <w:r>
        <w:t xml:space="preserve"> – barretta nutrizionale</w:t>
      </w:r>
      <w:r w:rsidR="00D52CC0">
        <w:br/>
      </w:r>
      <w:r>
        <w:t xml:space="preserve">71 </w:t>
      </w:r>
      <w:r w:rsidRPr="00D52CC0">
        <w:rPr>
          <w:b/>
          <w:bCs/>
          <w:sz w:val="28"/>
          <w:szCs w:val="28"/>
        </w:rPr>
        <w:t>Forever Garcinia Plus</w:t>
      </w:r>
      <w:r>
        <w:t xml:space="preserve"> – integratore per la gestione del peso</w:t>
      </w:r>
      <w:r w:rsidR="00D52CC0">
        <w:br/>
      </w:r>
      <w:r>
        <w:t xml:space="preserve">27 </w:t>
      </w:r>
      <w:r w:rsidRPr="00D52CC0">
        <w:rPr>
          <w:b/>
          <w:bCs/>
          <w:sz w:val="28"/>
          <w:szCs w:val="28"/>
        </w:rPr>
        <w:t>Forever Bee Propolis</w:t>
      </w:r>
      <w:r>
        <w:t xml:space="preserve"> – integratore al propoli delle api</w:t>
      </w:r>
      <w:r w:rsidR="00D52CC0">
        <w:br/>
      </w:r>
      <w:r>
        <w:t xml:space="preserve">215 </w:t>
      </w:r>
      <w:r w:rsidRPr="00D52CC0">
        <w:rPr>
          <w:b/>
          <w:bCs/>
          <w:sz w:val="28"/>
          <w:szCs w:val="28"/>
        </w:rPr>
        <w:t>Forever Multi-Maca</w:t>
      </w:r>
      <w:r>
        <w:t xml:space="preserve"> – integratore per avere più forza e resistenza</w:t>
      </w:r>
      <w:r w:rsidR="00D52CC0">
        <w:br/>
      </w:r>
      <w:r>
        <w:t xml:space="preserve">551 </w:t>
      </w:r>
      <w:r w:rsidRPr="00D52CC0">
        <w:rPr>
          <w:b/>
          <w:bCs/>
          <w:sz w:val="28"/>
          <w:szCs w:val="28"/>
        </w:rPr>
        <w:t>Forever Move</w:t>
      </w:r>
      <w:r>
        <w:t xml:space="preserve"> – integratore per le articolazioni</w:t>
      </w:r>
      <w:r w:rsidR="00D52CC0">
        <w:br/>
      </w:r>
      <w:r>
        <w:t xml:space="preserve">624 </w:t>
      </w:r>
      <w:r w:rsidRPr="00D52CC0">
        <w:rPr>
          <w:b/>
          <w:bCs/>
          <w:sz w:val="28"/>
          <w:szCs w:val="28"/>
        </w:rPr>
        <w:t>Forever iVision</w:t>
      </w:r>
      <w:r>
        <w:t xml:space="preserve"> – integratore per la vista</w:t>
      </w:r>
      <w:r w:rsidR="00145B12">
        <w:br/>
        <w:t xml:space="preserve">355 </w:t>
      </w:r>
      <w:r w:rsidR="00145B12" w:rsidRPr="00145B12">
        <w:rPr>
          <w:b/>
          <w:bCs/>
          <w:sz w:val="28"/>
          <w:szCs w:val="28"/>
        </w:rPr>
        <w:t xml:space="preserve">Forever </w:t>
      </w:r>
      <w:proofErr w:type="spellStart"/>
      <w:r w:rsidR="00145B12" w:rsidRPr="00145B12">
        <w:rPr>
          <w:b/>
          <w:bCs/>
          <w:sz w:val="28"/>
          <w:szCs w:val="28"/>
        </w:rPr>
        <w:t>Immublend</w:t>
      </w:r>
      <w:proofErr w:type="spellEnd"/>
      <w:r w:rsidR="00145B12">
        <w:t xml:space="preserve"> – integratore per il sistema immunitario </w:t>
      </w:r>
    </w:p>
    <w:p w14:paraId="3D898B47" w14:textId="1B2D202E" w:rsidR="004F5151" w:rsidRDefault="004F5151" w:rsidP="00864170">
      <w:r>
        <w:t xml:space="preserve">676 </w:t>
      </w:r>
      <w:r w:rsidRPr="004F5151">
        <w:rPr>
          <w:b/>
          <w:bCs/>
          <w:sz w:val="28"/>
          <w:szCs w:val="28"/>
        </w:rPr>
        <w:t>Forever AloeTurm</w:t>
      </w:r>
      <w:r w:rsidRPr="004F5151">
        <w:rPr>
          <w:sz w:val="28"/>
          <w:szCs w:val="28"/>
        </w:rPr>
        <w:t xml:space="preserve"> </w:t>
      </w:r>
      <w:r>
        <w:t>– integratore per il sistema immunitario</w:t>
      </w:r>
    </w:p>
    <w:p w14:paraId="19EA6903" w14:textId="2D70A2D5" w:rsidR="00864170" w:rsidRPr="00D52CC0" w:rsidRDefault="00864170" w:rsidP="00864170">
      <w:pPr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</w:pPr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Cosmetici</w:t>
      </w:r>
      <w:r w:rsid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 xml:space="preserve"> con soia</w:t>
      </w:r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 xml:space="preserve">: </w:t>
      </w:r>
    </w:p>
    <w:p w14:paraId="283B2452" w14:textId="4F928F61" w:rsidR="00864170" w:rsidRDefault="00864170" w:rsidP="00864170">
      <w:r w:rsidRPr="00864170">
        <w:t xml:space="preserve">607 </w:t>
      </w:r>
      <w:proofErr w:type="spellStart"/>
      <w:r w:rsidRPr="00D52CC0">
        <w:rPr>
          <w:b/>
          <w:bCs/>
          <w:sz w:val="28"/>
          <w:szCs w:val="28"/>
        </w:rPr>
        <w:t>Refining</w:t>
      </w:r>
      <w:proofErr w:type="spellEnd"/>
      <w:r w:rsidRPr="00D52CC0">
        <w:rPr>
          <w:b/>
          <w:bCs/>
          <w:sz w:val="28"/>
          <w:szCs w:val="28"/>
        </w:rPr>
        <w:t xml:space="preserve"> Gel Mask</w:t>
      </w:r>
      <w:r w:rsidRPr="00864170">
        <w:t xml:space="preserve"> – maschera viso</w:t>
      </w:r>
      <w:r>
        <w:t xml:space="preserve"> per la notte </w:t>
      </w:r>
      <w:r w:rsidR="00D52CC0">
        <w:br/>
      </w:r>
      <w:r w:rsidRPr="00864170">
        <w:t xml:space="preserve">187 </w:t>
      </w:r>
      <w:r w:rsidRPr="00D52CC0">
        <w:rPr>
          <w:b/>
          <w:bCs/>
          <w:sz w:val="28"/>
          <w:szCs w:val="28"/>
        </w:rPr>
        <w:t>Forever Alpha-E Factor</w:t>
      </w:r>
      <w:r w:rsidRPr="00864170">
        <w:t xml:space="preserve"> – siero vi</w:t>
      </w:r>
      <w:r>
        <w:t>so</w:t>
      </w:r>
    </w:p>
    <w:p w14:paraId="6CE1DFAC" w14:textId="35A68836" w:rsidR="00864170" w:rsidRDefault="00864170"/>
    <w:p w14:paraId="6A0EA1C8" w14:textId="0800E8EF" w:rsidR="00864170" w:rsidRPr="00D52CC0" w:rsidRDefault="00864170">
      <w:pPr>
        <w:rPr>
          <w:rStyle w:val="Enfasigrassetto"/>
          <w:rFonts w:ascii="Helvetica" w:hAnsi="Helvetica" w:cs="Helvetica"/>
          <w:color w:val="666666"/>
          <w:sz w:val="38"/>
          <w:szCs w:val="38"/>
          <w:bdr w:val="none" w:sz="0" w:space="0" w:color="auto" w:frame="1"/>
        </w:rPr>
      </w:pPr>
      <w:r w:rsidRPr="00D52CC0">
        <w:rPr>
          <w:rStyle w:val="Enfasigrassetto"/>
          <w:rFonts w:ascii="Helvetica" w:hAnsi="Helvetica" w:cs="Helvetica"/>
          <w:color w:val="666666"/>
          <w:sz w:val="38"/>
          <w:szCs w:val="38"/>
          <w:bdr w:val="none" w:sz="0" w:space="0" w:color="auto" w:frame="1"/>
        </w:rPr>
        <w:t>Altri alle</w:t>
      </w:r>
      <w:r w:rsidR="00E15C32" w:rsidRPr="00D52CC0">
        <w:rPr>
          <w:rStyle w:val="Enfasigrassetto"/>
          <w:rFonts w:ascii="Helvetica" w:hAnsi="Helvetica" w:cs="Helvetica"/>
          <w:color w:val="666666"/>
          <w:sz w:val="38"/>
          <w:szCs w:val="38"/>
          <w:bdr w:val="none" w:sz="0" w:space="0" w:color="auto" w:frame="1"/>
        </w:rPr>
        <w:t>r</w:t>
      </w:r>
      <w:r w:rsidRPr="00D52CC0">
        <w:rPr>
          <w:rStyle w:val="Enfasigrassetto"/>
          <w:rFonts w:ascii="Helvetica" w:hAnsi="Helvetica" w:cs="Helvetica"/>
          <w:color w:val="666666"/>
          <w:sz w:val="38"/>
          <w:szCs w:val="38"/>
          <w:bdr w:val="none" w:sz="0" w:space="0" w:color="auto" w:frame="1"/>
        </w:rPr>
        <w:t>geni</w:t>
      </w:r>
    </w:p>
    <w:p w14:paraId="7E353838" w14:textId="7100F0D4" w:rsidR="00864170" w:rsidRDefault="00864170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Arachidi</w:t>
      </w:r>
      <w:r>
        <w:t xml:space="preserve">: </w:t>
      </w:r>
      <w:r w:rsidR="00E15C32">
        <w:br/>
      </w:r>
      <w:r>
        <w:t xml:space="preserve">520 </w:t>
      </w:r>
      <w:r w:rsidRPr="00D52CC0">
        <w:rPr>
          <w:b/>
          <w:bCs/>
          <w:sz w:val="28"/>
          <w:szCs w:val="28"/>
        </w:rPr>
        <w:t>Forever Fast Break Bar</w:t>
      </w:r>
      <w:r>
        <w:t xml:space="preserve"> – barretta nutrizionale</w:t>
      </w:r>
      <w:r w:rsidR="00D52CC0">
        <w:br/>
      </w:r>
    </w:p>
    <w:p w14:paraId="67E0FCA3" w14:textId="4C23EE40" w:rsidR="00864170" w:rsidRDefault="00864170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E441 Gelatina</w:t>
      </w:r>
      <w:r>
        <w:t xml:space="preserve">: </w:t>
      </w:r>
      <w:r w:rsidR="00E15C32">
        <w:br/>
      </w:r>
      <w:r>
        <w:t xml:space="preserve">551 </w:t>
      </w:r>
      <w:r w:rsidRPr="00D52CC0">
        <w:rPr>
          <w:b/>
          <w:bCs/>
          <w:sz w:val="28"/>
          <w:szCs w:val="28"/>
        </w:rPr>
        <w:t>Forever Move</w:t>
      </w:r>
      <w:r>
        <w:t xml:space="preserve"> – integratore per le articolazioni</w:t>
      </w:r>
      <w:r w:rsidR="00D52CC0">
        <w:br/>
      </w:r>
    </w:p>
    <w:p w14:paraId="28BA67C3" w14:textId="1977E332" w:rsidR="00E15C32" w:rsidRDefault="00864170" w:rsidP="00E15C32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Uova</w:t>
      </w:r>
      <w:r>
        <w:t xml:space="preserve">: </w:t>
      </w:r>
      <w:r w:rsidR="00E15C32">
        <w:br/>
      </w:r>
      <w:r>
        <w:t xml:space="preserve">551 </w:t>
      </w:r>
      <w:r w:rsidRPr="00D52CC0">
        <w:rPr>
          <w:b/>
          <w:bCs/>
          <w:sz w:val="28"/>
          <w:szCs w:val="28"/>
        </w:rPr>
        <w:t>Forever Move</w:t>
      </w:r>
      <w:r>
        <w:t xml:space="preserve"> – integratore per le articolazioni</w:t>
      </w:r>
      <w:r w:rsidR="00E15C32">
        <w:br/>
      </w:r>
      <w:r w:rsidR="00E15C32">
        <w:rPr>
          <w:rStyle w:val="Enfasigrassetto"/>
        </w:rPr>
        <w:t>Prodotto in uno stabilimento che utilizza anche</w:t>
      </w:r>
      <w:r w:rsidR="00B802A0">
        <w:rPr>
          <w:rStyle w:val="Enfasigrassetto"/>
        </w:rPr>
        <w:t xml:space="preserve"> uova: </w:t>
      </w:r>
      <w:r w:rsidR="00E15C32">
        <w:t xml:space="preserve"> </w:t>
      </w:r>
      <w:r w:rsidR="00B802A0">
        <w:br/>
      </w:r>
      <w:r w:rsidR="00E15C32">
        <w:t xml:space="preserve">520 </w:t>
      </w:r>
      <w:r w:rsidR="00E15C32" w:rsidRPr="00D52CC0">
        <w:rPr>
          <w:b/>
          <w:bCs/>
          <w:sz w:val="28"/>
          <w:szCs w:val="28"/>
        </w:rPr>
        <w:t>Forever Fast Break Bar</w:t>
      </w:r>
      <w:r w:rsidR="00E15C32">
        <w:t xml:space="preserve"> – barretta nutrizionale</w:t>
      </w:r>
      <w:r w:rsidR="00D52CC0">
        <w:br/>
      </w:r>
    </w:p>
    <w:p w14:paraId="24A36814" w14:textId="459ACD73" w:rsidR="00864170" w:rsidRDefault="00864170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Pesce e derivati del pesce</w:t>
      </w:r>
      <w:r w:rsidRPr="00E15C32"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  <w:t>:</w:t>
      </w:r>
      <w:r>
        <w:t xml:space="preserve"> </w:t>
      </w:r>
      <w:r>
        <w:br/>
        <w:t xml:space="preserve">551 </w:t>
      </w:r>
      <w:r w:rsidRPr="00D52CC0">
        <w:rPr>
          <w:b/>
          <w:bCs/>
          <w:sz w:val="28"/>
          <w:szCs w:val="28"/>
        </w:rPr>
        <w:t>Forever Move</w:t>
      </w:r>
      <w:r>
        <w:t xml:space="preserve"> – integratore per le articolazioni</w:t>
      </w:r>
      <w:r w:rsidR="00D52CC0">
        <w:br/>
      </w:r>
      <w:r w:rsidR="00B802A0">
        <w:t xml:space="preserve">376 </w:t>
      </w:r>
      <w:r w:rsidR="00B802A0" w:rsidRPr="00D52CC0">
        <w:rPr>
          <w:b/>
          <w:bCs/>
          <w:sz w:val="28"/>
          <w:szCs w:val="28"/>
        </w:rPr>
        <w:t>Forever Arctic Sea</w:t>
      </w:r>
      <w:r w:rsidR="00B802A0">
        <w:t xml:space="preserve"> – Omega 3 e 9</w:t>
      </w:r>
      <w:r>
        <w:br/>
        <w:t xml:space="preserve">624 </w:t>
      </w:r>
      <w:r w:rsidRPr="00D52CC0">
        <w:rPr>
          <w:b/>
          <w:bCs/>
          <w:sz w:val="28"/>
          <w:szCs w:val="28"/>
        </w:rPr>
        <w:t>Forever iVision</w:t>
      </w:r>
      <w:r>
        <w:t xml:space="preserve"> – integratore per la vista </w:t>
      </w:r>
      <w:r w:rsidR="00E15C32">
        <w:br/>
      </w:r>
      <w:r w:rsidR="00E15C32" w:rsidRPr="00E15C32">
        <w:t xml:space="preserve">556 </w:t>
      </w:r>
      <w:r w:rsidR="00E15C32" w:rsidRPr="00D52CC0">
        <w:rPr>
          <w:b/>
          <w:bCs/>
          <w:sz w:val="28"/>
          <w:szCs w:val="28"/>
        </w:rPr>
        <w:t>Infinite Firming Complex</w:t>
      </w:r>
      <w:r w:rsidR="00E15C32" w:rsidRPr="00E15C32">
        <w:t xml:space="preserve"> – integratore antietà</w:t>
      </w:r>
      <w:r w:rsidR="00810382">
        <w:br/>
        <w:t xml:space="preserve">613 </w:t>
      </w:r>
      <w:r w:rsidR="00810382" w:rsidRPr="00D52CC0">
        <w:rPr>
          <w:b/>
          <w:bCs/>
          <w:sz w:val="28"/>
          <w:szCs w:val="28"/>
        </w:rPr>
        <w:t>Forever Marine Collagen</w:t>
      </w:r>
      <w:r w:rsidR="00810382">
        <w:t xml:space="preserve"> – integratore </w:t>
      </w:r>
      <w:proofErr w:type="spellStart"/>
      <w:r w:rsidR="00810382">
        <w:t>anitetà</w:t>
      </w:r>
      <w:proofErr w:type="spellEnd"/>
      <w:r w:rsidR="00810382">
        <w:t xml:space="preserve"> </w:t>
      </w:r>
    </w:p>
    <w:p w14:paraId="04AA54E1" w14:textId="74397E30" w:rsidR="00E15C32" w:rsidRDefault="00E15C32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lastRenderedPageBreak/>
        <w:t>Avena</w:t>
      </w:r>
      <w:r>
        <w:t xml:space="preserve">: </w:t>
      </w:r>
      <w:r w:rsidR="00810382">
        <w:br/>
      </w:r>
      <w:r w:rsidRPr="00D52CC0">
        <w:rPr>
          <w:b/>
          <w:bCs/>
          <w:sz w:val="28"/>
          <w:szCs w:val="28"/>
        </w:rPr>
        <w:t xml:space="preserve">Forever </w:t>
      </w:r>
      <w:proofErr w:type="spellStart"/>
      <w:r w:rsidRPr="00D52CC0">
        <w:rPr>
          <w:b/>
          <w:bCs/>
          <w:sz w:val="28"/>
          <w:szCs w:val="28"/>
        </w:rPr>
        <w:t>Sensatiable</w:t>
      </w:r>
      <w:proofErr w:type="spellEnd"/>
      <w:r>
        <w:t xml:space="preserve"> (integratore </w:t>
      </w:r>
      <w:r w:rsidR="004F5151">
        <w:t xml:space="preserve">anche </w:t>
      </w:r>
      <w:r>
        <w:t xml:space="preserve">dentro il </w:t>
      </w:r>
      <w:r w:rsidRPr="00D52CC0">
        <w:rPr>
          <w:b/>
          <w:bCs/>
          <w:sz w:val="28"/>
          <w:szCs w:val="28"/>
        </w:rPr>
        <w:t>DX4</w:t>
      </w:r>
      <w:r>
        <w:t xml:space="preserve"> programma)</w:t>
      </w:r>
    </w:p>
    <w:p w14:paraId="39DE8833" w14:textId="369465D9" w:rsidR="00E15C32" w:rsidRDefault="00E15C32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Latte</w:t>
      </w:r>
      <w:r>
        <w:t xml:space="preserve">: </w:t>
      </w:r>
      <w:r>
        <w:br/>
        <w:t xml:space="preserve">520 </w:t>
      </w:r>
      <w:r w:rsidRPr="00D52CC0">
        <w:rPr>
          <w:b/>
          <w:bCs/>
          <w:sz w:val="28"/>
          <w:szCs w:val="28"/>
        </w:rPr>
        <w:t>Forever Fast Break Bar</w:t>
      </w:r>
      <w:r>
        <w:t xml:space="preserve"> – barretta nutrizionale</w:t>
      </w:r>
      <w:r>
        <w:br/>
        <w:t xml:space="preserve">555 </w:t>
      </w:r>
      <w:r w:rsidRPr="00D52CC0">
        <w:rPr>
          <w:b/>
          <w:bCs/>
          <w:sz w:val="28"/>
          <w:szCs w:val="28"/>
        </w:rPr>
        <w:t>Infinite Firming Serum</w:t>
      </w:r>
      <w:r>
        <w:t xml:space="preserve"> (siero viso antietà) </w:t>
      </w:r>
      <w:r w:rsidR="00145B12">
        <w:br/>
        <w:t xml:space="preserve">355 </w:t>
      </w:r>
      <w:r w:rsidR="00145B12" w:rsidRPr="00145B12">
        <w:rPr>
          <w:b/>
          <w:bCs/>
          <w:sz w:val="28"/>
          <w:szCs w:val="28"/>
        </w:rPr>
        <w:t xml:space="preserve">Forever </w:t>
      </w:r>
      <w:proofErr w:type="spellStart"/>
      <w:r w:rsidR="00145B12" w:rsidRPr="00145B12">
        <w:rPr>
          <w:b/>
          <w:bCs/>
          <w:sz w:val="28"/>
          <w:szCs w:val="28"/>
        </w:rPr>
        <w:t>Immublend</w:t>
      </w:r>
      <w:proofErr w:type="spellEnd"/>
      <w:r w:rsidR="00145B12">
        <w:t xml:space="preserve"> – integratore per il sistema immunitario</w:t>
      </w:r>
      <w:r w:rsidR="00D52CC0">
        <w:br/>
      </w:r>
    </w:p>
    <w:p w14:paraId="6C5D7BA0" w14:textId="7A5BB788" w:rsidR="00E15C32" w:rsidRDefault="00E15C32">
      <w:pP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</w:pPr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Collagene marino idrolisato</w:t>
      </w:r>
      <w: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  <w:br/>
      </w:r>
      <w:r w:rsidRPr="00E15C32">
        <w:t xml:space="preserve">556 </w:t>
      </w:r>
      <w:r w:rsidRPr="00D52CC0">
        <w:rPr>
          <w:b/>
          <w:bCs/>
          <w:sz w:val="28"/>
          <w:szCs w:val="28"/>
        </w:rPr>
        <w:t>Infinite Firming Complex</w:t>
      </w:r>
      <w:r w:rsidRPr="00E15C32">
        <w:t xml:space="preserve"> – integratore antietà</w:t>
      </w:r>
      <w:r w:rsidR="00D52CC0">
        <w:br/>
      </w:r>
    </w:p>
    <w:p w14:paraId="70F1981E" w14:textId="2B9CD51E" w:rsidR="00E15C32" w:rsidRDefault="00E15C32">
      <w:proofErr w:type="spellStart"/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Triticum</w:t>
      </w:r>
      <w:proofErr w:type="spellEnd"/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Aestivum</w:t>
      </w:r>
      <w:proofErr w:type="spellEnd"/>
      <w: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  <w:t xml:space="preserve">: </w:t>
      </w:r>
      <w: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  <w:br/>
      </w:r>
      <w:r w:rsidRPr="00E15C32">
        <w:t xml:space="preserve">556 </w:t>
      </w:r>
      <w:r w:rsidRPr="00D52CC0">
        <w:rPr>
          <w:b/>
          <w:bCs/>
          <w:sz w:val="28"/>
          <w:szCs w:val="28"/>
        </w:rPr>
        <w:t>Infinite Firming Complex</w:t>
      </w:r>
      <w:r w:rsidRPr="00E15C32">
        <w:t xml:space="preserve"> – integratore antietà</w:t>
      </w:r>
      <w:r w:rsidR="00D52CC0">
        <w:br/>
      </w:r>
    </w:p>
    <w:p w14:paraId="7EA652C6" w14:textId="3AA8AB5A" w:rsidR="00810382" w:rsidRDefault="00810382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Crostacei (glucosamina solfato):</w:t>
      </w:r>
      <w:r>
        <w:t xml:space="preserve"> </w:t>
      </w:r>
      <w:r>
        <w:br/>
        <w:t xml:space="preserve">196 </w:t>
      </w:r>
      <w:r w:rsidRPr="00D52CC0">
        <w:rPr>
          <w:b/>
          <w:bCs/>
          <w:sz w:val="28"/>
          <w:szCs w:val="28"/>
        </w:rPr>
        <w:t>Forever Freedom</w:t>
      </w:r>
      <w:r>
        <w:t xml:space="preserve"> – aloe da bere per le articolazioni </w:t>
      </w:r>
      <w:r w:rsidR="00D52CC0">
        <w:br/>
      </w:r>
    </w:p>
    <w:p w14:paraId="530EC2A1" w14:textId="73C27229" w:rsidR="00B802A0" w:rsidRDefault="00B802A0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Calamaro</w:t>
      </w:r>
      <w:r>
        <w:t xml:space="preserve">: </w:t>
      </w:r>
      <w:r>
        <w:br/>
        <w:t xml:space="preserve">376 </w:t>
      </w:r>
      <w:r w:rsidRPr="00D52CC0">
        <w:rPr>
          <w:b/>
          <w:bCs/>
          <w:sz w:val="28"/>
          <w:szCs w:val="28"/>
        </w:rPr>
        <w:t>Forever Arctic Sea</w:t>
      </w:r>
      <w:r>
        <w:t xml:space="preserve"> – Omega 3 e 9</w:t>
      </w:r>
      <w:r w:rsidR="00D52CC0">
        <w:br/>
      </w:r>
    </w:p>
    <w:p w14:paraId="6916C1FA" w14:textId="05A28044" w:rsidR="00810382" w:rsidRDefault="00810382">
      <w:proofErr w:type="spellStart"/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Ceriali</w:t>
      </w:r>
      <w:proofErr w:type="spellEnd"/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 xml:space="preserve"> (ma senza glutine):</w:t>
      </w:r>
      <w:r>
        <w:t xml:space="preserve"> </w:t>
      </w:r>
      <w:r>
        <w:br/>
      </w:r>
      <w:r w:rsidRPr="00E15C32">
        <w:t xml:space="preserve">556 </w:t>
      </w:r>
      <w:r w:rsidRPr="00D52CC0">
        <w:rPr>
          <w:b/>
          <w:bCs/>
          <w:sz w:val="28"/>
          <w:szCs w:val="28"/>
        </w:rPr>
        <w:t>Infinite Firming Complex</w:t>
      </w:r>
      <w:r w:rsidRPr="00E15C32">
        <w:t xml:space="preserve"> – integratore antietà</w:t>
      </w:r>
      <w:r w:rsidR="00D52CC0">
        <w:br/>
      </w:r>
    </w:p>
    <w:p w14:paraId="07DF53E2" w14:textId="461F5D6F" w:rsidR="00E15C32" w:rsidRDefault="00550462">
      <w:pP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</w:pPr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Solfiti (estratto di buccia di uva):</w:t>
      </w:r>
      <w: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  <w:t xml:space="preserve"> </w:t>
      </w:r>
      <w:r>
        <w:rPr>
          <w:rStyle w:val="Enfasigrassetto"/>
          <w:rFonts w:ascii="Helvetica" w:hAnsi="Helvetica" w:cs="Helvetica"/>
          <w:color w:val="666666"/>
          <w:bdr w:val="none" w:sz="0" w:space="0" w:color="auto" w:frame="1"/>
        </w:rPr>
        <w:br/>
      </w:r>
      <w:r w:rsidRPr="00550462">
        <w:t xml:space="preserve">354 </w:t>
      </w:r>
      <w:r w:rsidRPr="00D52CC0">
        <w:rPr>
          <w:b/>
          <w:bCs/>
          <w:sz w:val="28"/>
          <w:szCs w:val="28"/>
        </w:rPr>
        <w:t>Forever VIT</w:t>
      </w:r>
      <w:r w:rsidRPr="00550462">
        <w:t xml:space="preserve"> – multivitaminico con frutta e verdura</w:t>
      </w:r>
      <w:r w:rsidR="00B802A0">
        <w:br/>
        <w:t xml:space="preserve">473 </w:t>
      </w:r>
      <w:r w:rsidR="00B802A0" w:rsidRPr="00D52CC0">
        <w:rPr>
          <w:b/>
          <w:bCs/>
          <w:sz w:val="28"/>
          <w:szCs w:val="28"/>
        </w:rPr>
        <w:t>Forever Argi+</w:t>
      </w:r>
      <w:r w:rsidR="00B802A0">
        <w:t xml:space="preserve"> - integratore con L-Arginina, vitamine e frutta antiossidante</w:t>
      </w:r>
      <w:r w:rsidR="00D52CC0">
        <w:br/>
      </w:r>
    </w:p>
    <w:p w14:paraId="07A1ACF7" w14:textId="3C505606" w:rsidR="00E15C32" w:rsidRDefault="00E15C32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>Prodotto in uno stabilimento che utilizza anche Frutta a guscio:</w:t>
      </w:r>
      <w:r>
        <w:t xml:space="preserve"> </w:t>
      </w:r>
      <w:r>
        <w:br/>
        <w:t xml:space="preserve">520 </w:t>
      </w:r>
      <w:r w:rsidRPr="00D52CC0">
        <w:rPr>
          <w:b/>
          <w:bCs/>
          <w:sz w:val="28"/>
          <w:szCs w:val="28"/>
        </w:rPr>
        <w:t>Forever Fast Break Bar</w:t>
      </w:r>
      <w:r>
        <w:t xml:space="preserve"> – barretta nutrizionale</w:t>
      </w:r>
      <w:r w:rsidR="00D52CC0">
        <w:br/>
      </w:r>
    </w:p>
    <w:p w14:paraId="115811FA" w14:textId="4AB04008" w:rsidR="00E15C32" w:rsidRDefault="00E15C32"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t xml:space="preserve">Prodotto in uno stabilimento che utilizza anche Frumento / Glutine: </w:t>
      </w:r>
      <w:r w:rsidRPr="00D52CC0">
        <w:rPr>
          <w:rStyle w:val="Enfasigrassetto"/>
          <w:rFonts w:ascii="Helvetica" w:hAnsi="Helvetica" w:cs="Helvetica"/>
          <w:color w:val="FF0000"/>
          <w:sz w:val="28"/>
          <w:szCs w:val="28"/>
          <w:bdr w:val="none" w:sz="0" w:space="0" w:color="auto" w:frame="1"/>
        </w:rPr>
        <w:br/>
      </w:r>
      <w:r>
        <w:t xml:space="preserve">520 </w:t>
      </w:r>
      <w:r w:rsidRPr="00D52CC0">
        <w:rPr>
          <w:b/>
          <w:bCs/>
          <w:sz w:val="28"/>
          <w:szCs w:val="28"/>
        </w:rPr>
        <w:t>Forever Fast Break Bar</w:t>
      </w:r>
      <w:r>
        <w:t xml:space="preserve"> – barretta nutrizionale </w:t>
      </w:r>
    </w:p>
    <w:p w14:paraId="66955CC7" w14:textId="0B153163" w:rsidR="00B802A0" w:rsidRDefault="00B802A0"/>
    <w:p w14:paraId="47145671" w14:textId="411CD6AE" w:rsidR="00B802A0" w:rsidRPr="00D52CC0" w:rsidRDefault="00B802A0">
      <w:pPr>
        <w:rPr>
          <w:rStyle w:val="Enfasigrassetto"/>
          <w:rFonts w:ascii="Helvetica" w:hAnsi="Helvetica" w:cs="Helvetica"/>
          <w:color w:val="538135" w:themeColor="accent6" w:themeShade="BF"/>
          <w:sz w:val="28"/>
          <w:szCs w:val="28"/>
          <w:bdr w:val="none" w:sz="0" w:space="0" w:color="auto" w:frame="1"/>
        </w:rPr>
      </w:pPr>
      <w:r w:rsidRPr="00D52CC0">
        <w:rPr>
          <w:rStyle w:val="Enfasigrassetto"/>
          <w:rFonts w:ascii="Helvetica" w:hAnsi="Helvetica" w:cs="Helvetica"/>
          <w:color w:val="538135" w:themeColor="accent6" w:themeShade="BF"/>
          <w:sz w:val="28"/>
          <w:szCs w:val="28"/>
          <w:bdr w:val="none" w:sz="0" w:space="0" w:color="auto" w:frame="1"/>
        </w:rPr>
        <w:t xml:space="preserve">Tema Caffeina: </w:t>
      </w:r>
    </w:p>
    <w:p w14:paraId="5202FDB4" w14:textId="687760A7" w:rsidR="00016552" w:rsidRDefault="00B802A0">
      <w:r w:rsidRPr="00D52CC0">
        <w:rPr>
          <w:rFonts w:ascii="Arial" w:eastAsia="HelveticaNeueLTStd-Roman" w:hAnsi="Arial" w:cs="Arial"/>
          <w:sz w:val="28"/>
          <w:szCs w:val="28"/>
        </w:rPr>
        <w:t xml:space="preserve">Caffeina non è un allergene ma qualcuno non desidera questo ingrediente per altre ragioni. </w:t>
      </w:r>
      <w:r w:rsidRPr="00D52CC0">
        <w:rPr>
          <w:rFonts w:ascii="Arial" w:eastAsia="HelveticaNeueLTStd-Roman" w:hAnsi="Arial" w:cs="Arial"/>
          <w:color w:val="538135" w:themeColor="accent6" w:themeShade="BF"/>
          <w:sz w:val="28"/>
          <w:szCs w:val="28"/>
        </w:rPr>
        <w:t xml:space="preserve">Ecco l’elenco dei prodotti Forever che contiene caffeina: </w:t>
      </w:r>
      <w:r w:rsidR="00D52CC0">
        <w:rPr>
          <w:rFonts w:ascii="Arial" w:eastAsia="HelveticaNeueLTStd-Roman" w:hAnsi="Arial" w:cs="Arial"/>
          <w:sz w:val="28"/>
          <w:szCs w:val="28"/>
        </w:rPr>
        <w:br/>
      </w:r>
      <w:r w:rsidRPr="00D52CC0">
        <w:rPr>
          <w:rFonts w:ascii="Arial" w:eastAsia="HelveticaNeueLTStd-Roman" w:hAnsi="Arial" w:cs="Arial"/>
          <w:sz w:val="28"/>
          <w:szCs w:val="28"/>
        </w:rPr>
        <w:br/>
        <w:t xml:space="preserve">463 Forever Therm – integratore termogenico </w:t>
      </w:r>
      <w:r w:rsidRPr="00D52CC0">
        <w:rPr>
          <w:rFonts w:ascii="Arial" w:eastAsia="HelveticaNeueLTStd-Roman" w:hAnsi="Arial" w:cs="Arial"/>
          <w:sz w:val="28"/>
          <w:szCs w:val="28"/>
        </w:rPr>
        <w:br/>
        <w:t>622 Forever Focus – integratore per la memoria e la concentrazione</w:t>
      </w:r>
      <w:r w:rsidRPr="00D52CC0">
        <w:rPr>
          <w:rFonts w:ascii="Arial" w:eastAsia="HelveticaNeueLTStd-Roman" w:hAnsi="Arial" w:cs="Arial"/>
          <w:sz w:val="28"/>
          <w:szCs w:val="28"/>
        </w:rPr>
        <w:br/>
        <w:t xml:space="preserve">Forever Therm Plus – integratore termogenico </w:t>
      </w:r>
      <w:r w:rsidRPr="00145B12">
        <w:rPr>
          <w:rFonts w:ascii="Arial" w:eastAsia="HelveticaNeueLTStd-Roman" w:hAnsi="Arial" w:cs="Arial"/>
        </w:rPr>
        <w:t>contenuto nel programma detox DX4</w:t>
      </w:r>
      <w:r w:rsidRPr="00D52CC0">
        <w:rPr>
          <w:rFonts w:ascii="Arial" w:eastAsia="HelveticaNeueLTStd-Roman" w:hAnsi="Arial" w:cs="Arial"/>
          <w:sz w:val="28"/>
          <w:szCs w:val="28"/>
        </w:rPr>
        <w:br/>
      </w:r>
      <w:r w:rsidR="00145B12">
        <w:rPr>
          <w:rFonts w:ascii="Arial" w:eastAsia="HelveticaNeueLTStd-Roman" w:hAnsi="Arial" w:cs="Arial"/>
          <w:sz w:val="28"/>
          <w:szCs w:val="28"/>
        </w:rPr>
        <w:t xml:space="preserve">721 </w:t>
      </w:r>
      <w:r w:rsidRPr="00D52CC0">
        <w:rPr>
          <w:rFonts w:ascii="Arial" w:eastAsia="HelveticaNeueLTStd-Roman" w:hAnsi="Arial" w:cs="Arial"/>
          <w:sz w:val="28"/>
          <w:szCs w:val="28"/>
        </w:rPr>
        <w:t>Forever Fab</w:t>
      </w:r>
      <w:r w:rsidR="00145B12">
        <w:rPr>
          <w:rFonts w:ascii="Arial" w:eastAsia="HelveticaNeueLTStd-Roman" w:hAnsi="Arial" w:cs="Arial"/>
          <w:sz w:val="28"/>
          <w:szCs w:val="28"/>
        </w:rPr>
        <w:t xml:space="preserve"> </w:t>
      </w:r>
      <w:r w:rsidRPr="00D52CC0">
        <w:rPr>
          <w:rFonts w:ascii="Arial" w:eastAsia="HelveticaNeueLTStd-Roman" w:hAnsi="Arial" w:cs="Arial"/>
          <w:sz w:val="28"/>
          <w:szCs w:val="28"/>
        </w:rPr>
        <w:t xml:space="preserve">– bevanda energetica </w:t>
      </w:r>
    </w:p>
    <w:sectPr w:rsidR="00016552" w:rsidSect="00145B1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24"/>
    <w:rsid w:val="00016552"/>
    <w:rsid w:val="00017684"/>
    <w:rsid w:val="00145B12"/>
    <w:rsid w:val="004F5151"/>
    <w:rsid w:val="005225F4"/>
    <w:rsid w:val="00550462"/>
    <w:rsid w:val="00712AE1"/>
    <w:rsid w:val="00810382"/>
    <w:rsid w:val="00864170"/>
    <w:rsid w:val="00B34C52"/>
    <w:rsid w:val="00B802A0"/>
    <w:rsid w:val="00C93251"/>
    <w:rsid w:val="00D52CC0"/>
    <w:rsid w:val="00E05324"/>
    <w:rsid w:val="00E15C32"/>
    <w:rsid w:val="00ED44ED"/>
    <w:rsid w:val="00F4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BB0E"/>
  <w15:chartTrackingRefBased/>
  <w15:docId w15:val="{26F9EF1B-30B5-4DD5-8B91-EFF25EA6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5C3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4C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C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5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Hahn</dc:creator>
  <cp:keywords/>
  <dc:description/>
  <cp:lastModifiedBy>Martina Hahn</cp:lastModifiedBy>
  <cp:revision>2</cp:revision>
  <dcterms:created xsi:type="dcterms:W3CDTF">2024-08-06T12:12:00Z</dcterms:created>
  <dcterms:modified xsi:type="dcterms:W3CDTF">2024-08-06T12:12:00Z</dcterms:modified>
</cp:coreProperties>
</file>